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09" w:rsidRPr="00BD50A2" w:rsidRDefault="00BD50A2" w:rsidP="00720718">
      <w:pPr>
        <w:rPr>
          <w:b/>
          <w:sz w:val="28"/>
          <w:szCs w:val="28"/>
        </w:rPr>
      </w:pPr>
      <w:r w:rsidRPr="00BD50A2">
        <w:rPr>
          <w:b/>
          <w:sz w:val="28"/>
          <w:szCs w:val="28"/>
        </w:rPr>
        <w:t>TRABAJO SOBRE ENERGÍA PRIMARIA Y FINAL</w:t>
      </w:r>
      <w:r w:rsidR="00DB58DC">
        <w:rPr>
          <w:b/>
          <w:sz w:val="28"/>
          <w:szCs w:val="28"/>
        </w:rPr>
        <w:t xml:space="preserve"> EN ESPAÑA AÑO 2014</w:t>
      </w:r>
    </w:p>
    <w:p w:rsidR="00BD50A2" w:rsidRPr="00BD50A2" w:rsidRDefault="00BD50A2" w:rsidP="00BD50A2">
      <w:pPr>
        <w:pStyle w:val="Prrafodelista"/>
        <w:numPr>
          <w:ilvl w:val="0"/>
          <w:numId w:val="6"/>
        </w:numPr>
        <w:rPr>
          <w:sz w:val="24"/>
          <w:szCs w:val="24"/>
        </w:rPr>
      </w:pPr>
      <w:r w:rsidRPr="00BD50A2">
        <w:rPr>
          <w:sz w:val="24"/>
          <w:szCs w:val="24"/>
        </w:rPr>
        <w:t>Generar un gráfica circular donde aparezca el porcentaje de energía final consumida en España durante el año 2014</w:t>
      </w:r>
      <w:r w:rsidR="006F2E6C">
        <w:rPr>
          <w:sz w:val="24"/>
          <w:szCs w:val="24"/>
        </w:rPr>
        <w:t>. Considera sólo: Carbón, P. Petrolíferos, Gas, Electricidad y Renovables.</w:t>
      </w:r>
    </w:p>
    <w:p w:rsidR="00BD50A2" w:rsidRDefault="00BD50A2" w:rsidP="00720718"/>
    <w:p w:rsidR="00BD50A2" w:rsidRDefault="00BD50A2" w:rsidP="00720718">
      <w:r>
        <w:rPr>
          <w:noProof/>
          <w:lang w:eastAsia="es-ES"/>
        </w:rPr>
        <w:drawing>
          <wp:inline distT="0" distB="0" distL="0" distR="0">
            <wp:extent cx="5715000" cy="368745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3498" cy="3699391"/>
                    </a:xfrm>
                    <a:prstGeom prst="rect">
                      <a:avLst/>
                    </a:prstGeom>
                    <a:noFill/>
                    <a:ln>
                      <a:noFill/>
                    </a:ln>
                  </pic:spPr>
                </pic:pic>
              </a:graphicData>
            </a:graphic>
          </wp:inline>
        </w:drawing>
      </w:r>
    </w:p>
    <w:p w:rsidR="00BD50A2" w:rsidRDefault="00BD50A2" w:rsidP="00720718"/>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BD50A2" w:rsidP="00720718">
      <w:pPr>
        <w:rPr>
          <w:sz w:val="24"/>
          <w:szCs w:val="24"/>
        </w:rPr>
      </w:pPr>
    </w:p>
    <w:p w:rsidR="00BD50A2" w:rsidRDefault="005D6410" w:rsidP="00255488">
      <w:pPr>
        <w:pStyle w:val="Prrafodelista"/>
        <w:numPr>
          <w:ilvl w:val="0"/>
          <w:numId w:val="6"/>
        </w:numPr>
        <w:rPr>
          <w:sz w:val="24"/>
          <w:szCs w:val="24"/>
        </w:rPr>
      </w:pPr>
      <w:r w:rsidRPr="00255488">
        <w:rPr>
          <w:sz w:val="24"/>
          <w:szCs w:val="24"/>
        </w:rPr>
        <w:lastRenderedPageBreak/>
        <w:t xml:space="preserve"> Generar un diagrama de barras donde aparezcan las cantidades de cada una de las energías primarias consumidas en España durante el año 2014, al lado debe aparecer otra columna con la producción </w:t>
      </w:r>
      <w:r w:rsidR="00255488" w:rsidRPr="00255488">
        <w:rPr>
          <w:sz w:val="24"/>
          <w:szCs w:val="24"/>
        </w:rPr>
        <w:t>interior.</w:t>
      </w:r>
    </w:p>
    <w:p w:rsidR="00255488" w:rsidRPr="00255488" w:rsidRDefault="00255488" w:rsidP="00255488">
      <w:pPr>
        <w:ind w:left="360"/>
        <w:rPr>
          <w:sz w:val="24"/>
          <w:szCs w:val="24"/>
        </w:rPr>
      </w:pPr>
    </w:p>
    <w:p w:rsidR="00BD50A2" w:rsidRDefault="005D6410" w:rsidP="00720718">
      <w:pPr>
        <w:rPr>
          <w:sz w:val="24"/>
          <w:szCs w:val="24"/>
        </w:rPr>
      </w:pPr>
      <w:r>
        <w:rPr>
          <w:noProof/>
          <w:sz w:val="24"/>
          <w:szCs w:val="24"/>
          <w:lang w:eastAsia="es-ES"/>
        </w:rPr>
        <w:drawing>
          <wp:inline distT="0" distB="0" distL="0" distR="0">
            <wp:extent cx="5400675" cy="2790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2790825"/>
                    </a:xfrm>
                    <a:prstGeom prst="rect">
                      <a:avLst/>
                    </a:prstGeom>
                    <a:noFill/>
                    <a:ln>
                      <a:noFill/>
                    </a:ln>
                  </pic:spPr>
                </pic:pic>
              </a:graphicData>
            </a:graphic>
          </wp:inline>
        </w:drawing>
      </w:r>
    </w:p>
    <w:p w:rsidR="005D6410" w:rsidRDefault="005D6410" w:rsidP="00720718">
      <w:pPr>
        <w:rPr>
          <w:sz w:val="24"/>
          <w:szCs w:val="24"/>
        </w:rPr>
      </w:pPr>
    </w:p>
    <w:p w:rsidR="005D6410" w:rsidRDefault="005D6410" w:rsidP="00720718">
      <w:pPr>
        <w:rPr>
          <w:sz w:val="24"/>
          <w:szCs w:val="24"/>
        </w:rPr>
      </w:pPr>
      <w:r>
        <w:rPr>
          <w:noProof/>
          <w:sz w:val="24"/>
          <w:szCs w:val="24"/>
          <w:lang w:eastAsia="es-ES"/>
        </w:rPr>
        <w:drawing>
          <wp:inline distT="0" distB="0" distL="0" distR="0">
            <wp:extent cx="5400675" cy="2324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2324100"/>
                    </a:xfrm>
                    <a:prstGeom prst="rect">
                      <a:avLst/>
                    </a:prstGeom>
                    <a:noFill/>
                    <a:ln>
                      <a:noFill/>
                    </a:ln>
                  </pic:spPr>
                </pic:pic>
              </a:graphicData>
            </a:graphic>
          </wp:inline>
        </w:drawing>
      </w:r>
      <w:bookmarkStart w:id="0" w:name="_GoBack"/>
      <w:bookmarkEnd w:id="0"/>
    </w:p>
    <w:p w:rsidR="005D6410" w:rsidRDefault="005D6410" w:rsidP="00720718">
      <w:pPr>
        <w:rPr>
          <w:sz w:val="24"/>
          <w:szCs w:val="24"/>
        </w:rPr>
      </w:pPr>
    </w:p>
    <w:p w:rsidR="005D6410" w:rsidRDefault="005D6410" w:rsidP="00720718">
      <w:pPr>
        <w:rPr>
          <w:sz w:val="24"/>
          <w:szCs w:val="24"/>
        </w:rPr>
      </w:pPr>
    </w:p>
    <w:p w:rsidR="00BD50A2" w:rsidRPr="00255488" w:rsidRDefault="00255488" w:rsidP="00255488">
      <w:pPr>
        <w:pStyle w:val="Prrafodelista"/>
        <w:numPr>
          <w:ilvl w:val="0"/>
          <w:numId w:val="6"/>
        </w:numPr>
        <w:rPr>
          <w:sz w:val="24"/>
          <w:szCs w:val="24"/>
        </w:rPr>
      </w:pPr>
      <w:r>
        <w:rPr>
          <w:sz w:val="24"/>
          <w:szCs w:val="24"/>
        </w:rPr>
        <w:t>Fíjate en el consumo de carbón, gas natural</w:t>
      </w:r>
      <w:r w:rsidR="006F2E6C">
        <w:rPr>
          <w:sz w:val="24"/>
          <w:szCs w:val="24"/>
        </w:rPr>
        <w:t xml:space="preserve"> y petróleo. ¿Por qué hay diferencia entre el consumo de energía primaria y final?</w:t>
      </w:r>
    </w:p>
    <w:p w:rsidR="00BD50A2" w:rsidRDefault="00BD50A2" w:rsidP="00720718"/>
    <w:p w:rsidR="00BD50A2" w:rsidRDefault="00BD50A2" w:rsidP="00720718"/>
    <w:p w:rsidR="00BD50A2" w:rsidRPr="00720718" w:rsidRDefault="00BD50A2" w:rsidP="00720718"/>
    <w:sectPr w:rsidR="00BD50A2" w:rsidRPr="00720718" w:rsidSect="005848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E35"/>
    <w:multiLevelType w:val="multilevel"/>
    <w:tmpl w:val="383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47743"/>
    <w:multiLevelType w:val="multilevel"/>
    <w:tmpl w:val="238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23F36"/>
    <w:multiLevelType w:val="hybridMultilevel"/>
    <w:tmpl w:val="F8440C92"/>
    <w:lvl w:ilvl="0" w:tplc="3C143E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791446"/>
    <w:multiLevelType w:val="multilevel"/>
    <w:tmpl w:val="CE4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46DB7"/>
    <w:multiLevelType w:val="hybridMultilevel"/>
    <w:tmpl w:val="4936206C"/>
    <w:lvl w:ilvl="0" w:tplc="C64843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6C06AA"/>
    <w:multiLevelType w:val="hybridMultilevel"/>
    <w:tmpl w:val="2A265118"/>
    <w:lvl w:ilvl="0" w:tplc="6A56036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EAF"/>
    <w:rsid w:val="00255488"/>
    <w:rsid w:val="002A4E95"/>
    <w:rsid w:val="00310FDD"/>
    <w:rsid w:val="00492242"/>
    <w:rsid w:val="005034A8"/>
    <w:rsid w:val="00584890"/>
    <w:rsid w:val="00597A78"/>
    <w:rsid w:val="005D6410"/>
    <w:rsid w:val="00610A6E"/>
    <w:rsid w:val="006F2E6C"/>
    <w:rsid w:val="00720718"/>
    <w:rsid w:val="007D476C"/>
    <w:rsid w:val="009F1EAF"/>
    <w:rsid w:val="00A7189D"/>
    <w:rsid w:val="00B35309"/>
    <w:rsid w:val="00BD50A2"/>
    <w:rsid w:val="00CE76B7"/>
    <w:rsid w:val="00DB5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90"/>
  </w:style>
  <w:style w:type="paragraph" w:styleId="Ttulo1">
    <w:name w:val="heading 1"/>
    <w:basedOn w:val="Normal"/>
    <w:link w:val="Ttulo1Car"/>
    <w:uiPriority w:val="9"/>
    <w:qFormat/>
    <w:rsid w:val="00310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10F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4A8"/>
    <w:pPr>
      <w:ind w:left="720"/>
      <w:contextualSpacing/>
    </w:pPr>
  </w:style>
  <w:style w:type="character" w:styleId="Hipervnculo">
    <w:name w:val="Hyperlink"/>
    <w:basedOn w:val="Fuentedeprrafopredeter"/>
    <w:uiPriority w:val="99"/>
    <w:unhideWhenUsed/>
    <w:rsid w:val="005034A8"/>
    <w:rPr>
      <w:color w:val="0563C1" w:themeColor="hyperlink"/>
      <w:u w:val="single"/>
    </w:rPr>
  </w:style>
  <w:style w:type="character" w:customStyle="1" w:styleId="Ttulo1Car">
    <w:name w:val="Título 1 Car"/>
    <w:basedOn w:val="Fuentedeprrafopredeter"/>
    <w:link w:val="Ttulo1"/>
    <w:uiPriority w:val="9"/>
    <w:rsid w:val="00310FD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10FD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10F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10FDD"/>
    <w:rPr>
      <w:b/>
      <w:bCs/>
    </w:rPr>
  </w:style>
  <w:style w:type="character" w:styleId="nfasis">
    <w:name w:val="Emphasis"/>
    <w:basedOn w:val="Fuentedeprrafopredeter"/>
    <w:uiPriority w:val="20"/>
    <w:qFormat/>
    <w:rsid w:val="00310FDD"/>
    <w:rPr>
      <w:i/>
      <w:iCs/>
    </w:rPr>
  </w:style>
  <w:style w:type="paragraph" w:styleId="Textodeglobo">
    <w:name w:val="Balloon Text"/>
    <w:basedOn w:val="Normal"/>
    <w:link w:val="TextodegloboCar"/>
    <w:uiPriority w:val="99"/>
    <w:semiHidden/>
    <w:unhideWhenUsed/>
    <w:rsid w:val="00255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604765">
      <w:bodyDiv w:val="1"/>
      <w:marLeft w:val="0"/>
      <w:marRight w:val="0"/>
      <w:marTop w:val="0"/>
      <w:marBottom w:val="0"/>
      <w:divBdr>
        <w:top w:val="none" w:sz="0" w:space="0" w:color="auto"/>
        <w:left w:val="none" w:sz="0" w:space="0" w:color="auto"/>
        <w:bottom w:val="none" w:sz="0" w:space="0" w:color="auto"/>
        <w:right w:val="none" w:sz="0" w:space="0" w:color="auto"/>
      </w:divBdr>
      <w:divsChild>
        <w:div w:id="1401248478">
          <w:marLeft w:val="0"/>
          <w:marRight w:val="0"/>
          <w:marTop w:val="0"/>
          <w:marBottom w:val="0"/>
          <w:divBdr>
            <w:top w:val="none" w:sz="0" w:space="0" w:color="auto"/>
            <w:left w:val="none" w:sz="0" w:space="0" w:color="auto"/>
            <w:bottom w:val="none" w:sz="0" w:space="0" w:color="auto"/>
            <w:right w:val="none" w:sz="0" w:space="0" w:color="auto"/>
          </w:divBdr>
          <w:divsChild>
            <w:div w:id="2988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083">
      <w:bodyDiv w:val="1"/>
      <w:marLeft w:val="0"/>
      <w:marRight w:val="0"/>
      <w:marTop w:val="0"/>
      <w:marBottom w:val="0"/>
      <w:divBdr>
        <w:top w:val="none" w:sz="0" w:space="0" w:color="auto"/>
        <w:left w:val="none" w:sz="0" w:space="0" w:color="auto"/>
        <w:bottom w:val="none" w:sz="0" w:space="0" w:color="auto"/>
        <w:right w:val="none" w:sz="0" w:space="0" w:color="auto"/>
      </w:divBdr>
      <w:divsChild>
        <w:div w:id="30409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Words>
  <Characters>511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JULIA1</dc:creator>
  <cp:keywords/>
  <dc:description/>
  <cp:lastModifiedBy>SECRE1</cp:lastModifiedBy>
  <cp:revision>5</cp:revision>
  <dcterms:created xsi:type="dcterms:W3CDTF">2016-12-12T18:27:00Z</dcterms:created>
  <dcterms:modified xsi:type="dcterms:W3CDTF">2016-12-15T09:46:00Z</dcterms:modified>
</cp:coreProperties>
</file>